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E65F9" w:rsidRDefault="001E65F9" w:rsidP="001E65F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78264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D270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E65F9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264B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2023-12-27T12:29:00Z</dcterms:modified>
</cp:coreProperties>
</file>